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99" w:rsidRPr="006D2999" w:rsidRDefault="006D2999" w:rsidP="006D2999">
      <w:pPr>
        <w:spacing w:after="0" w:line="420" w:lineRule="atLeast"/>
        <w:outlineLvl w:val="1"/>
        <w:rPr>
          <w:rFonts w:ascii="Century Gothic" w:eastAsia="Times New Roman" w:hAnsi="Century Gothic" w:cs="Helvetica"/>
          <w:b/>
          <w:bCs/>
          <w:color w:val="333333"/>
          <w:sz w:val="36"/>
          <w:szCs w:val="36"/>
          <w:lang w:eastAsia="it-IT"/>
        </w:rPr>
      </w:pPr>
      <w:r w:rsidRPr="006D2999">
        <w:rPr>
          <w:rFonts w:ascii="Century Gothic" w:eastAsia="Times New Roman" w:hAnsi="Century Gothic" w:cs="Helvetica"/>
          <w:b/>
          <w:bCs/>
          <w:color w:val="333333"/>
          <w:sz w:val="36"/>
          <w:szCs w:val="36"/>
          <w:lang w:eastAsia="it-IT"/>
        </w:rPr>
        <w:t>PENSIERI</w:t>
      </w:r>
    </w:p>
    <w:p w:rsidR="006D2999" w:rsidRPr="006D2999" w:rsidRDefault="006D2999" w:rsidP="006D2999">
      <w:pPr>
        <w:spacing w:after="0" w:line="420" w:lineRule="atLeast"/>
        <w:outlineLvl w:val="1"/>
        <w:rPr>
          <w:rFonts w:ascii="Century Gothic" w:eastAsia="Times New Roman" w:hAnsi="Century Gothic" w:cs="Helvetica"/>
          <w:b/>
          <w:bCs/>
          <w:color w:val="333333"/>
          <w:sz w:val="36"/>
          <w:szCs w:val="36"/>
          <w:lang w:eastAsia="it-IT"/>
        </w:rPr>
      </w:pPr>
    </w:p>
    <w:p w:rsidR="006D2999" w:rsidRDefault="006D2999" w:rsidP="006D2999">
      <w:pPr>
        <w:spacing w:after="0" w:line="300" w:lineRule="atLeast"/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</w:pP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FERMATI UN ISTANTE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ASCOLTA IL TUO INCONSCIO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GUARDATI INTORNO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GLI ALTRI VEDONO QUELLO CHE VEDI TU?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 xml:space="preserve">PROVA A GUARDARE CON GLI OCCHI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DI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UN ALTRO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POTRAI CAPIRE POTRAI ESSERE PIU VICINO A CHI TI CAMMINA AL FIANCO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A CHI INCROCIA LA TUA STRADA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SIAMO ANIMALI DA SOCIETA'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 xml:space="preserve">NON ABBIAMO BARRIERE SE NON QUELLE CHE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CI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CREIAMO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NON ABBIAMO UN TRAGUARDO MA UN PERCORSO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 xml:space="preserve">APRI LE BRACCIA A CHI CHIEDE AIUTO E NON CHIUDERLE PER PAURA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DI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REGALARE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LA VITA E' UN MARE APERTO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NON HA CONFINI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NON HA PREMI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>VA VISSUTA PER SENTIRSI BENE E NON PER FAR STAR MALE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 xml:space="preserve">ASCOLTO SEMPRE CHI PARLA E LEGGO GLI OCCHI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DI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CHI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MI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GUARDA</w:t>
      </w:r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br/>
        <w:t xml:space="preserve">SONO FELICE PERCHE ASCOLTO LA VITA E LEI CON UN ECO </w:t>
      </w:r>
      <w:proofErr w:type="spellStart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>MI</w:t>
      </w:r>
      <w:proofErr w:type="spellEnd"/>
      <w:r w:rsidRPr="006D2999"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  <w:t xml:space="preserve"> RINGRAZIA</w:t>
      </w:r>
    </w:p>
    <w:p w:rsidR="006D2999" w:rsidRPr="006D2999" w:rsidRDefault="006D2999" w:rsidP="006D2999">
      <w:pPr>
        <w:spacing w:after="0" w:line="300" w:lineRule="atLeast"/>
        <w:rPr>
          <w:rFonts w:ascii="Century Gothic" w:eastAsia="Times New Roman" w:hAnsi="Century Gothic" w:cs="Helvetica"/>
          <w:color w:val="333333"/>
          <w:sz w:val="36"/>
          <w:szCs w:val="36"/>
          <w:lang w:eastAsia="it-IT"/>
        </w:rPr>
      </w:pPr>
    </w:p>
    <w:p w:rsidR="00106537" w:rsidRPr="006D2999" w:rsidRDefault="006D2999" w:rsidP="00EB34B8">
      <w:pPr>
        <w:rPr>
          <w:rFonts w:ascii="Century Gothic" w:hAnsi="Century Gothic"/>
          <w:sz w:val="36"/>
          <w:szCs w:val="36"/>
        </w:rPr>
      </w:pPr>
      <w:r w:rsidRPr="006D2999">
        <w:rPr>
          <w:rFonts w:ascii="Century Gothic" w:eastAsia="Times New Roman" w:hAnsi="Century Gothic" w:cs="Arial"/>
          <w:sz w:val="36"/>
          <w:szCs w:val="36"/>
          <w:lang w:eastAsia="it-IT"/>
        </w:rPr>
        <w:t>VB</w:t>
      </w:r>
    </w:p>
    <w:sectPr w:rsidR="00106537" w:rsidRPr="006D2999" w:rsidSect="001065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displayBackgroundShape/>
  <w:proofState w:spelling="clean"/>
  <w:defaultTabStop w:val="708"/>
  <w:hyphenationZone w:val="283"/>
  <w:characterSpacingControl w:val="doNotCompress"/>
  <w:savePreviewPicture/>
  <w:compat/>
  <w:rsids>
    <w:rsidRoot w:val="00164450"/>
    <w:rsid w:val="00106537"/>
    <w:rsid w:val="00164450"/>
    <w:rsid w:val="006D2999"/>
    <w:rsid w:val="00EB3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D299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1644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2015-12-15T15:08:00Z</dcterms:created>
  <dcterms:modified xsi:type="dcterms:W3CDTF">2015-12-15T15:08:00Z</dcterms:modified>
</cp:coreProperties>
</file>